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0F304">
      <w:pPr>
        <w:spacing w:line="480" w:lineRule="exact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1</w:t>
      </w:r>
    </w:p>
    <w:p w14:paraId="5AC99C94">
      <w:pPr>
        <w:spacing w:line="480" w:lineRule="exact"/>
        <w:rPr>
          <w:rFonts w:ascii="黑体" w:eastAsia="黑体"/>
          <w:sz w:val="32"/>
        </w:rPr>
      </w:pPr>
    </w:p>
    <w:p w14:paraId="1ED46485">
      <w:pPr>
        <w:spacing w:line="48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上海中侨职业技术大学</w:t>
      </w:r>
      <w:r>
        <w:rPr>
          <w:rFonts w:hint="eastAsia" w:ascii="方正小标宋简体" w:hAnsi="华文中宋" w:eastAsia="方正小标宋简体"/>
          <w:sz w:val="36"/>
          <w:szCs w:val="36"/>
        </w:rPr>
        <w:t>精品在线开放课程申报书</w:t>
      </w:r>
    </w:p>
    <w:p w14:paraId="3B3DFCCD">
      <w:pPr>
        <w:spacing w:line="520" w:lineRule="exact"/>
        <w:ind w:right="26"/>
        <w:jc w:val="center"/>
        <w:rPr>
          <w:rFonts w:eastAsia="黑体"/>
          <w:sz w:val="32"/>
          <w:szCs w:val="32"/>
        </w:rPr>
      </w:pPr>
    </w:p>
    <w:p w14:paraId="72149D17">
      <w:pPr>
        <w:spacing w:line="520" w:lineRule="exact"/>
        <w:ind w:right="26"/>
        <w:jc w:val="center"/>
        <w:rPr>
          <w:rFonts w:eastAsia="黑体"/>
          <w:sz w:val="32"/>
          <w:szCs w:val="32"/>
        </w:rPr>
      </w:pPr>
    </w:p>
    <w:p w14:paraId="0DD90077">
      <w:pPr>
        <w:spacing w:line="600" w:lineRule="exact"/>
        <w:ind w:right="28" w:firstLine="1280" w:firstLineChars="400"/>
        <w:rPr>
          <w:rFonts w:eastAsia="黑体"/>
          <w:sz w:val="32"/>
          <w:szCs w:val="32"/>
          <w:u w:val="single"/>
        </w:rPr>
      </w:pPr>
    </w:p>
    <w:p w14:paraId="715E797C">
      <w:pPr>
        <w:spacing w:line="360" w:lineRule="auto"/>
        <w:ind w:right="28" w:firstLine="1280" w:firstLineChars="40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课程名称：</w:t>
      </w:r>
    </w:p>
    <w:p w14:paraId="2202502E">
      <w:pPr>
        <w:spacing w:line="360" w:lineRule="auto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专业名称和代码：</w:t>
      </w:r>
    </w:p>
    <w:p w14:paraId="3783A1B1">
      <w:pPr>
        <w:spacing w:line="360" w:lineRule="auto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课程负责人：</w:t>
      </w:r>
    </w:p>
    <w:p w14:paraId="763C9828">
      <w:pPr>
        <w:spacing w:line="360" w:lineRule="auto"/>
        <w:ind w:right="28" w:firstLine="1280" w:firstLineChars="40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联系电话：</w:t>
      </w:r>
    </w:p>
    <w:p w14:paraId="48376FA5">
      <w:pPr>
        <w:spacing w:line="360" w:lineRule="auto"/>
        <w:ind w:right="28" w:firstLine="1280" w:firstLineChars="40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主要开课平台：</w:t>
      </w:r>
    </w:p>
    <w:p w14:paraId="1DE4FAC7">
      <w:pPr>
        <w:spacing w:line="360" w:lineRule="auto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hint="eastAsia" w:eastAsia="黑体"/>
          <w:sz w:val="32"/>
          <w:szCs w:val="36"/>
        </w:rPr>
        <w:t>推荐</w:t>
      </w:r>
      <w:r>
        <w:rPr>
          <w:rFonts w:eastAsia="黑体"/>
          <w:sz w:val="32"/>
          <w:szCs w:val="36"/>
        </w:rPr>
        <w:t>单位：</w:t>
      </w:r>
    </w:p>
    <w:p w14:paraId="11AD25BA">
      <w:pPr>
        <w:spacing w:line="360" w:lineRule="auto"/>
        <w:ind w:right="28" w:firstLine="1280" w:firstLineChars="400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填表日期：</w:t>
      </w:r>
    </w:p>
    <w:p w14:paraId="4F0AD881">
      <w:pPr>
        <w:spacing w:line="360" w:lineRule="auto"/>
        <w:ind w:right="28" w:firstLine="1280" w:firstLineChars="400"/>
        <w:rPr>
          <w:rFonts w:eastAsia="仿宋_GB2312"/>
          <w:sz w:val="32"/>
          <w:szCs w:val="36"/>
          <w:u w:val="single"/>
        </w:rPr>
      </w:pPr>
    </w:p>
    <w:p w14:paraId="5EC731CF">
      <w:pPr>
        <w:spacing w:line="360" w:lineRule="auto"/>
        <w:ind w:right="28" w:firstLine="1280" w:firstLineChars="400"/>
        <w:jc w:val="left"/>
        <w:rPr>
          <w:rFonts w:eastAsia="黑体"/>
          <w:sz w:val="32"/>
          <w:szCs w:val="36"/>
        </w:rPr>
      </w:pPr>
    </w:p>
    <w:p w14:paraId="20087893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262CA5F4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53000A66"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 w14:paraId="56BCFA97">
      <w:pPr>
        <w:snapToGrid w:val="0"/>
        <w:spacing w:line="240" w:lineRule="atLeast"/>
        <w:jc w:val="center"/>
        <w:rPr>
          <w:rFonts w:hint="eastAsia" w:eastAsia="黑体"/>
          <w:sz w:val="32"/>
          <w:szCs w:val="32"/>
        </w:rPr>
      </w:pPr>
    </w:p>
    <w:p w14:paraId="3E08FDA0">
      <w:pPr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r>
        <w:rPr>
          <w:rFonts w:eastAsia="黑体"/>
          <w:sz w:val="32"/>
          <w:szCs w:val="32"/>
        </w:rPr>
        <w:t>年</w:t>
      </w:r>
    </w:p>
    <w:p w14:paraId="1B36F11D">
      <w:pPr>
        <w:widowControl/>
        <w:jc w:val="center"/>
        <w:rPr>
          <w:sz w:val="32"/>
          <w:szCs w:val="32"/>
        </w:rPr>
      </w:pPr>
    </w:p>
    <w:p w14:paraId="6836A193">
      <w:pPr>
        <w:widowControl/>
        <w:jc w:val="left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</w:p>
    <w:p w14:paraId="5860429A">
      <w:pPr>
        <w:widowControl/>
        <w:jc w:val="center"/>
        <w:rPr>
          <w:rFonts w:eastAsia="方正小标宋简体"/>
          <w:sz w:val="32"/>
          <w:szCs w:val="32"/>
        </w:rPr>
      </w:pPr>
    </w:p>
    <w:p w14:paraId="7C4BFCE1">
      <w:pPr>
        <w:widowControl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6"/>
          <w:szCs w:val="36"/>
        </w:rPr>
        <w:t>填报说明</w:t>
      </w:r>
    </w:p>
    <w:p w14:paraId="1A5C90F3">
      <w:pPr>
        <w:widowControl/>
        <w:ind w:firstLine="640" w:firstLineChars="200"/>
        <w:rPr>
          <w:rFonts w:eastAsia="仿宋_GB2312"/>
          <w:sz w:val="32"/>
          <w:szCs w:val="32"/>
        </w:rPr>
      </w:pPr>
    </w:p>
    <w:p w14:paraId="458D33FB"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1.专业代码指《职业教育专业目录（2021年）》中的专业代码（六位数字）。公共基础课程，填写“000000”。</w:t>
      </w:r>
    </w:p>
    <w:p w14:paraId="622FC0AA"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2.以课程团队名义申报的，课程负责人为课程团队牵头人；以个人名义申报的，课程负责人为该课程主讲教师。团队主要成员一般为近5年内讲授并主要参与课程建设的教师。</w:t>
      </w:r>
    </w:p>
    <w:p w14:paraId="182BB05F"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3.文中</w:t>
      </w:r>
      <w:r>
        <w:rPr>
          <w:rFonts w:hint="eastAsia" w:ascii="仿宋_GB2312" w:hAnsi="仿宋_GB2312" w:eastAsia="仿宋_GB2312" w:cs="仿宋_GB2312"/>
          <w:sz w:val="32"/>
          <w:szCs w:val="32"/>
        </w:rPr>
        <w:t>○</w:t>
      </w:r>
      <w:r>
        <w:rPr>
          <w:rFonts w:eastAsia="仿宋_GB2312"/>
          <w:sz w:val="32"/>
          <w:szCs w:val="32"/>
        </w:rPr>
        <w:t>为单选；</w:t>
      </w:r>
      <w:r>
        <w:rPr>
          <w:rFonts w:ascii="仿宋_GB2312" w:hAnsi="仿宋_GB2312" w:eastAsia="仿宋_GB2312" w:cs="仿宋_GB2312"/>
          <w:sz w:val="32"/>
          <w:szCs w:val="32"/>
        </w:rPr>
        <w:t>□</w:t>
      </w:r>
      <w:r>
        <w:rPr>
          <w:rFonts w:eastAsia="仿宋_GB2312"/>
          <w:sz w:val="32"/>
          <w:szCs w:val="32"/>
        </w:rPr>
        <w:t>可多选。</w:t>
      </w:r>
    </w:p>
    <w:p w14:paraId="19778124"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4.文本中的中外文名词第一次出现时，要写清全称和缩写，再次出现时可以使用缩写。</w:t>
      </w:r>
    </w:p>
    <w:p w14:paraId="1EA96782"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5.封面填报“主要开课平台”时，如该课程在多个平台运行时，限填课程运行的一个主要平台。</w:t>
      </w:r>
    </w:p>
    <w:p w14:paraId="420E4A89">
      <w:pPr>
        <w:pStyle w:val="4"/>
        <w:widowControl/>
        <w:ind w:firstLine="0" w:firstLineChars="0"/>
        <w:rPr>
          <w:rFonts w:eastAsia="黑体"/>
          <w:sz w:val="28"/>
          <w:szCs w:val="28"/>
        </w:rPr>
      </w:pPr>
      <w:r>
        <w:rPr>
          <w:rFonts w:eastAsia="仿宋"/>
          <w:sz w:val="32"/>
          <w:szCs w:val="32"/>
        </w:rPr>
        <w:br w:type="page"/>
      </w:r>
      <w:r>
        <w:rPr>
          <w:rFonts w:eastAsia="黑体"/>
          <w:sz w:val="28"/>
          <w:szCs w:val="28"/>
        </w:rPr>
        <w:t>一、课程基本信息</w:t>
      </w:r>
    </w:p>
    <w:tbl>
      <w:tblPr>
        <w:tblStyle w:val="2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095"/>
        <w:gridCol w:w="1260"/>
        <w:gridCol w:w="1999"/>
      </w:tblGrid>
      <w:tr w14:paraId="3B58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02CF4BD9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课程名称</w:t>
            </w:r>
          </w:p>
        </w:tc>
        <w:tc>
          <w:tcPr>
            <w:tcW w:w="3095" w:type="dxa"/>
            <w:noWrap w:val="0"/>
            <w:vAlign w:val="center"/>
          </w:tcPr>
          <w:p w14:paraId="076FA108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  <w:p w14:paraId="0F70F973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B1894BD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前两年是否申报</w:t>
            </w:r>
          </w:p>
        </w:tc>
        <w:tc>
          <w:tcPr>
            <w:tcW w:w="1999" w:type="dxa"/>
            <w:noWrap w:val="0"/>
            <w:vAlign w:val="center"/>
          </w:tcPr>
          <w:p w14:paraId="01CE9B48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○是  ○否</w:t>
            </w:r>
          </w:p>
        </w:tc>
      </w:tr>
      <w:tr w14:paraId="0226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25" w:type="dxa"/>
            <w:noWrap w:val="0"/>
            <w:vAlign w:val="center"/>
          </w:tcPr>
          <w:p w14:paraId="252D9E21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课程负责人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4EF800F2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0619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25" w:type="dxa"/>
            <w:noWrap w:val="0"/>
            <w:vAlign w:val="center"/>
          </w:tcPr>
          <w:p w14:paraId="12395CAA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负责人所在单位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75242C45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6B4C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25" w:type="dxa"/>
            <w:noWrap w:val="0"/>
            <w:vAlign w:val="center"/>
          </w:tcPr>
          <w:p w14:paraId="48D3079D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课程对象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0B872A20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专科生课  □职业本科生课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社会学习者</w:t>
            </w:r>
          </w:p>
        </w:tc>
      </w:tr>
      <w:tr w14:paraId="4587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25" w:type="dxa"/>
            <w:noWrap w:val="0"/>
            <w:vAlign w:val="center"/>
          </w:tcPr>
          <w:p w14:paraId="2B71602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课程性质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353968A8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□高校学分认定课 □社会学习者课程</w:t>
            </w:r>
          </w:p>
        </w:tc>
      </w:tr>
      <w:tr w14:paraId="0FD4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vMerge w:val="restart"/>
            <w:noWrap w:val="0"/>
            <w:vAlign w:val="center"/>
          </w:tcPr>
          <w:p w14:paraId="4DA664E9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课程分类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4B37CF59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○公共基础课程</w:t>
            </w:r>
          </w:p>
        </w:tc>
      </w:tr>
      <w:tr w14:paraId="4473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continue"/>
            <w:noWrap w:val="0"/>
            <w:vAlign w:val="center"/>
          </w:tcPr>
          <w:p w14:paraId="16C6E49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95" w:type="dxa"/>
            <w:noWrap w:val="0"/>
            <w:vAlign w:val="center"/>
          </w:tcPr>
          <w:p w14:paraId="4BC4CE9D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○专业（技能）课程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03731C21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□专业基础课</w:t>
            </w:r>
          </w:p>
          <w:p w14:paraId="10E25019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□专业核心课</w:t>
            </w:r>
          </w:p>
          <w:p w14:paraId="1C6EAA92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□专业拓展课</w:t>
            </w:r>
          </w:p>
          <w:p w14:paraId="56E630AF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□实习实训类</w:t>
            </w:r>
          </w:p>
          <w:p w14:paraId="0309290A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□其他 </w:t>
            </w:r>
          </w:p>
        </w:tc>
      </w:tr>
      <w:tr w14:paraId="20F2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5" w:type="dxa"/>
            <w:vMerge w:val="continue"/>
            <w:noWrap w:val="0"/>
            <w:vAlign w:val="center"/>
          </w:tcPr>
          <w:p w14:paraId="4788589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54" w:type="dxa"/>
            <w:gridSpan w:val="3"/>
            <w:noWrap w:val="0"/>
            <w:vAlign w:val="center"/>
          </w:tcPr>
          <w:p w14:paraId="3D386E68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○其他课程</w:t>
            </w:r>
          </w:p>
        </w:tc>
      </w:tr>
      <w:tr w14:paraId="489A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25" w:type="dxa"/>
            <w:noWrap w:val="0"/>
            <w:vAlign w:val="center"/>
          </w:tcPr>
          <w:p w14:paraId="6E8710EE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开放程度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3B1026D6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○完全开放：自由注册，免费学习</w:t>
            </w:r>
          </w:p>
          <w:p w14:paraId="5FFE12E2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○有限开放：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仅对学校（机构）组织的学习者开放或付费学习</w:t>
            </w:r>
          </w:p>
        </w:tc>
      </w:tr>
      <w:tr w14:paraId="7DCE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25" w:type="dxa"/>
            <w:noWrap w:val="0"/>
            <w:vAlign w:val="center"/>
          </w:tcPr>
          <w:p w14:paraId="31141E0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课程链接及查看教学</w:t>
            </w:r>
          </w:p>
          <w:p w14:paraId="3514288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活动的账号和密码等</w:t>
            </w:r>
          </w:p>
          <w:p w14:paraId="19C57F6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（选择最优的一个课程链接）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03DA5772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5BF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79" w:type="dxa"/>
            <w:gridSpan w:val="4"/>
            <w:noWrap w:val="0"/>
            <w:vAlign w:val="center"/>
          </w:tcPr>
          <w:p w14:paraId="3204ABCA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面向社会学习者无需填报以下内容</w:t>
            </w:r>
          </w:p>
        </w:tc>
      </w:tr>
      <w:tr w14:paraId="7BA0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25" w:type="dxa"/>
            <w:noWrap w:val="0"/>
            <w:vAlign w:val="center"/>
          </w:tcPr>
          <w:p w14:paraId="2BDF026A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课程性质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4C5C7893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 w14:paraId="3382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25" w:type="dxa"/>
            <w:noWrap w:val="0"/>
            <w:vAlign w:val="center"/>
          </w:tcPr>
          <w:p w14:paraId="3DEB0E64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开课年级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6BB691FA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322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25" w:type="dxa"/>
            <w:noWrap w:val="0"/>
            <w:vAlign w:val="center"/>
          </w:tcPr>
          <w:p w14:paraId="50AA7F17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面向专业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6362458E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16E1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25" w:type="dxa"/>
            <w:noWrap w:val="0"/>
            <w:vAlign w:val="center"/>
          </w:tcPr>
          <w:p w14:paraId="35FBA176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    时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48BAC860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3A8A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25" w:type="dxa"/>
            <w:noWrap w:val="0"/>
            <w:vAlign w:val="center"/>
          </w:tcPr>
          <w:p w14:paraId="7DF46A1E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    分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30CD2B09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1AEA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4BA96792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先修（前序）课程名称（列举1</w:t>
            </w:r>
            <w:r>
              <w:rPr>
                <w:rFonts w:hint="eastAsia" w:eastAsia="仿宋_GB2312"/>
                <w:kern w:val="0"/>
                <w:sz w:val="24"/>
              </w:rPr>
              <w:t>—</w:t>
            </w:r>
            <w:r>
              <w:rPr>
                <w:rFonts w:eastAsia="仿宋_GB2312"/>
                <w:kern w:val="0"/>
                <w:sz w:val="24"/>
              </w:rPr>
              <w:t>2门）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0A1E84E9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012D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 w14:paraId="71E6F5C1">
            <w:pPr>
              <w:spacing w:line="340" w:lineRule="exact"/>
              <w:jc w:val="center"/>
              <w:rPr>
                <w:rFonts w:eastAsia="Times New Roman"/>
              </w:rPr>
            </w:pPr>
            <w:r>
              <w:rPr>
                <w:rFonts w:eastAsia="仿宋_GB2312"/>
                <w:kern w:val="0"/>
                <w:sz w:val="24"/>
              </w:rPr>
              <w:t>接续课程名称</w:t>
            </w:r>
          </w:p>
          <w:p w14:paraId="003DEAA8">
            <w:pPr>
              <w:spacing w:line="3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列举1</w:t>
            </w:r>
            <w:r>
              <w:rPr>
                <w:rFonts w:hint="eastAsia" w:eastAsia="仿宋_GB2312"/>
                <w:kern w:val="0"/>
                <w:sz w:val="24"/>
              </w:rPr>
              <w:t>—</w:t>
            </w:r>
            <w:r>
              <w:rPr>
                <w:rFonts w:eastAsia="仿宋_GB2312"/>
                <w:kern w:val="0"/>
                <w:sz w:val="24"/>
              </w:rPr>
              <w:t>2门</w:t>
            </w:r>
            <w:r>
              <w:rPr>
                <w:rFonts w:eastAsia="Times New Roman"/>
              </w:rPr>
              <w:t>）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383D4A45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7024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625" w:type="dxa"/>
            <w:noWrap w:val="0"/>
            <w:vAlign w:val="center"/>
          </w:tcPr>
          <w:p w14:paraId="2F512CD5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主要教材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 w14:paraId="1B51EF70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书名、书号、作者、出版社、出版时间</w:t>
            </w:r>
          </w:p>
          <w:p w14:paraId="688EB939"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（如为国家规划教材、省级规划教材等须注明）</w:t>
            </w:r>
          </w:p>
        </w:tc>
      </w:tr>
    </w:tbl>
    <w:p w14:paraId="6EDED9A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二、授课教师（课程团队）</w:t>
      </w:r>
    </w:p>
    <w:tbl>
      <w:tblPr>
        <w:tblStyle w:val="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14:paraId="1A7D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noWrap w:val="0"/>
            <w:vAlign w:val="center"/>
          </w:tcPr>
          <w:p w14:paraId="6E41153E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主要成员（序号1为课程负责人，总人数限8人之内）</w:t>
            </w:r>
          </w:p>
        </w:tc>
      </w:tr>
      <w:tr w14:paraId="5D56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514" w:hRule="atLeast"/>
        </w:trPr>
        <w:tc>
          <w:tcPr>
            <w:tcW w:w="733" w:type="dxa"/>
            <w:noWrap w:val="0"/>
            <w:vAlign w:val="center"/>
          </w:tcPr>
          <w:p w14:paraId="47307638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734" w:type="dxa"/>
            <w:noWrap w:val="0"/>
            <w:vAlign w:val="center"/>
          </w:tcPr>
          <w:p w14:paraId="2C421E64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noWrap w:val="0"/>
            <w:vAlign w:val="center"/>
          </w:tcPr>
          <w:p w14:paraId="153BCC3C">
            <w:pPr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noWrap w:val="0"/>
            <w:vAlign w:val="center"/>
          </w:tcPr>
          <w:p w14:paraId="2C898492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职务</w:t>
            </w:r>
          </w:p>
        </w:tc>
        <w:tc>
          <w:tcPr>
            <w:tcW w:w="734" w:type="dxa"/>
            <w:noWrap w:val="0"/>
            <w:vAlign w:val="center"/>
          </w:tcPr>
          <w:p w14:paraId="164DCD6D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职称</w:t>
            </w:r>
          </w:p>
        </w:tc>
        <w:tc>
          <w:tcPr>
            <w:tcW w:w="733" w:type="dxa"/>
            <w:noWrap w:val="0"/>
            <w:vAlign w:val="center"/>
          </w:tcPr>
          <w:p w14:paraId="1557D197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职业资格证书</w:t>
            </w:r>
          </w:p>
        </w:tc>
        <w:tc>
          <w:tcPr>
            <w:tcW w:w="1209" w:type="dxa"/>
            <w:noWrap w:val="0"/>
            <w:vAlign w:val="center"/>
          </w:tcPr>
          <w:p w14:paraId="62FCC5C7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课程中承担的任务</w:t>
            </w:r>
          </w:p>
          <w:p w14:paraId="4C9D40B6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1A0B24A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兼职教师所在单位及职务</w:t>
            </w:r>
          </w:p>
        </w:tc>
        <w:tc>
          <w:tcPr>
            <w:tcW w:w="1209" w:type="dxa"/>
            <w:noWrap w:val="0"/>
            <w:vAlign w:val="center"/>
          </w:tcPr>
          <w:p w14:paraId="10016449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最近一学期评教情况（学校或院系排名）</w:t>
            </w:r>
          </w:p>
        </w:tc>
      </w:tr>
      <w:tr w14:paraId="7CDC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noWrap w:val="0"/>
            <w:vAlign w:val="center"/>
          </w:tcPr>
          <w:p w14:paraId="68A35241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34" w:type="dxa"/>
            <w:noWrap w:val="0"/>
            <w:vAlign w:val="center"/>
          </w:tcPr>
          <w:p w14:paraId="78C7A86D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9FEB6C4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4C9451E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436BC8D3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754EA873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5B45889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A4A9EAD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1E40436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14:paraId="7D25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noWrap w:val="0"/>
            <w:vAlign w:val="center"/>
          </w:tcPr>
          <w:p w14:paraId="240866E5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34" w:type="dxa"/>
            <w:noWrap w:val="0"/>
            <w:vAlign w:val="center"/>
          </w:tcPr>
          <w:p w14:paraId="34F6269F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83DC26A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58553B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03B59C2E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2CCD9DF1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75517EC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CBF4044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8E82BB9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14:paraId="0EA4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noWrap w:val="0"/>
            <w:vAlign w:val="center"/>
          </w:tcPr>
          <w:p w14:paraId="5447AB3C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34" w:type="dxa"/>
            <w:noWrap w:val="0"/>
            <w:vAlign w:val="center"/>
          </w:tcPr>
          <w:p w14:paraId="0E5BD1E9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F72BE54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831B54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11E4E185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65244DC1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0707ECAE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4329F1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045224C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14:paraId="5E2B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noWrap w:val="0"/>
            <w:vAlign w:val="center"/>
          </w:tcPr>
          <w:p w14:paraId="194186E1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34" w:type="dxa"/>
            <w:noWrap w:val="0"/>
            <w:vAlign w:val="center"/>
          </w:tcPr>
          <w:p w14:paraId="03C1DC41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5BA75AFA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6D4A57B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55F54CF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2BFA385D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DDC632D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F322226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064729BE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14:paraId="7EDE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noWrap w:val="0"/>
            <w:vAlign w:val="center"/>
          </w:tcPr>
          <w:p w14:paraId="39D661CB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34" w:type="dxa"/>
            <w:noWrap w:val="0"/>
            <w:vAlign w:val="center"/>
          </w:tcPr>
          <w:p w14:paraId="31646FAC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8810909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0FF84B5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66FB9AFF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35874B4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0CED1FD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8A9E4E9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75D2E21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14:paraId="298E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noWrap w:val="0"/>
            <w:vAlign w:val="center"/>
          </w:tcPr>
          <w:p w14:paraId="01B94119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734" w:type="dxa"/>
            <w:noWrap w:val="0"/>
            <w:vAlign w:val="center"/>
          </w:tcPr>
          <w:p w14:paraId="3EB5C0CF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8D4AEE5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60E529B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0D48B525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3B351E86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D0AD6DF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9D4CF9C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08209F90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14:paraId="2944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noWrap w:val="0"/>
            <w:vAlign w:val="center"/>
          </w:tcPr>
          <w:p w14:paraId="2F0F1A4F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734" w:type="dxa"/>
            <w:noWrap w:val="0"/>
            <w:vAlign w:val="center"/>
          </w:tcPr>
          <w:p w14:paraId="314AFB5B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8EA1E43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C62A2A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3AD88403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16F9D41F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7E08184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B3F2ABF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8B93424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14:paraId="0CC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noWrap w:val="0"/>
            <w:vAlign w:val="center"/>
          </w:tcPr>
          <w:p w14:paraId="65B410D9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734" w:type="dxa"/>
            <w:noWrap w:val="0"/>
            <w:vAlign w:val="center"/>
          </w:tcPr>
          <w:p w14:paraId="75662AF6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F6EABCC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E0E5F1F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12EFF80B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7DDC1418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7118D101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A1B278F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1F6120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 w14:paraId="16FD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9A89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课程负责人和团队主要成员教学情况（500字以内）</w:t>
            </w:r>
          </w:p>
        </w:tc>
      </w:tr>
      <w:tr w14:paraId="06BC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8" w:hRule="atLeast"/>
        </w:trPr>
        <w:tc>
          <w:tcPr>
            <w:tcW w:w="8520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4600A2">
            <w:pPr>
              <w:spacing w:line="400" w:lineRule="exact"/>
              <w:rPr>
                <w:rFonts w:eastAsia="楷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（近5年来在承担该门课程开展教学研究、</w:t>
            </w:r>
            <w:r>
              <w:rPr>
                <w:rFonts w:hint="eastAsia" w:eastAsia="仿宋_GB2312"/>
                <w:kern w:val="0"/>
                <w:sz w:val="24"/>
              </w:rPr>
              <w:t>技术服务、</w:t>
            </w:r>
            <w:r>
              <w:rPr>
                <w:rFonts w:eastAsia="仿宋_GB2312"/>
                <w:kern w:val="0"/>
                <w:sz w:val="24"/>
              </w:rPr>
              <w:t>获得教学奖励方面的情况）</w:t>
            </w:r>
          </w:p>
          <w:p w14:paraId="047AE0E7">
            <w:pPr>
              <w:spacing w:line="340" w:lineRule="atLeast"/>
              <w:rPr>
                <w:rFonts w:eastAsia="楷体"/>
                <w:kern w:val="0"/>
                <w:sz w:val="24"/>
              </w:rPr>
            </w:pPr>
          </w:p>
          <w:p w14:paraId="5D36F086">
            <w:pPr>
              <w:spacing w:line="340" w:lineRule="atLeast"/>
              <w:rPr>
                <w:rFonts w:eastAsia="楷体"/>
                <w:kern w:val="0"/>
                <w:sz w:val="24"/>
              </w:rPr>
            </w:pPr>
          </w:p>
          <w:p w14:paraId="18AAEF80">
            <w:pPr>
              <w:spacing w:line="340" w:lineRule="atLeast"/>
              <w:rPr>
                <w:rFonts w:eastAsia="楷体"/>
                <w:kern w:val="0"/>
                <w:sz w:val="24"/>
              </w:rPr>
            </w:pPr>
          </w:p>
        </w:tc>
      </w:tr>
    </w:tbl>
    <w:p w14:paraId="22180997">
      <w:pPr>
        <w:spacing w:line="340" w:lineRule="atLeast"/>
        <w:rPr>
          <w:rFonts w:eastAsia="黑体"/>
          <w:sz w:val="28"/>
          <w:szCs w:val="28"/>
        </w:rPr>
      </w:pPr>
    </w:p>
    <w:p w14:paraId="6818B0BD">
      <w:pPr>
        <w:spacing w:line="340" w:lineRule="atLeast"/>
        <w:rPr>
          <w:rFonts w:eastAsia="黑体"/>
          <w:sz w:val="28"/>
          <w:szCs w:val="28"/>
        </w:rPr>
      </w:pPr>
    </w:p>
    <w:p w14:paraId="7F37202D">
      <w:pPr>
        <w:spacing w:line="340" w:lineRule="atLeast"/>
        <w:rPr>
          <w:rFonts w:eastAsia="黑体"/>
          <w:sz w:val="28"/>
          <w:szCs w:val="28"/>
        </w:rPr>
      </w:pPr>
    </w:p>
    <w:p w14:paraId="62E8745C">
      <w:pPr>
        <w:spacing w:line="340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三、课程设计（600字以内）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2F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8522" w:type="dxa"/>
            <w:noWrap w:val="0"/>
            <w:vAlign w:val="top"/>
          </w:tcPr>
          <w:p w14:paraId="0DE1C1D5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（本课程定位与目标、结构与内容等情况）</w:t>
            </w:r>
          </w:p>
          <w:p w14:paraId="523F7FE4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39CB82E8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7D2D7C04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6F0FAE7F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 w14:paraId="686FA0A1">
      <w:pPr>
        <w:spacing w:line="340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四、课程建设（1500字以内）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83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  <w:noWrap w:val="0"/>
            <w:vAlign w:val="top"/>
          </w:tcPr>
          <w:p w14:paraId="3C1CE078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（本课程建设历程、基本信息、资源建设</w:t>
            </w:r>
            <w:r>
              <w:rPr>
                <w:rFonts w:hint="eastAsia" w:eastAsia="仿宋_GB2312"/>
                <w:kern w:val="0"/>
                <w:sz w:val="24"/>
              </w:rPr>
              <w:t>与</w:t>
            </w:r>
            <w:r>
              <w:rPr>
                <w:rFonts w:eastAsia="仿宋_GB2312"/>
                <w:kern w:val="0"/>
                <w:sz w:val="24"/>
              </w:rPr>
              <w:t>应用、内容更新、成员构成、</w:t>
            </w:r>
            <w:r>
              <w:rPr>
                <w:rFonts w:hint="eastAsia" w:eastAsia="仿宋_GB2312"/>
                <w:kern w:val="0"/>
                <w:sz w:val="24"/>
              </w:rPr>
              <w:t>质量</w:t>
            </w:r>
            <w:r>
              <w:rPr>
                <w:rFonts w:eastAsia="仿宋_GB2312"/>
                <w:kern w:val="0"/>
                <w:sz w:val="24"/>
              </w:rPr>
              <w:t>保障等情况）</w:t>
            </w:r>
          </w:p>
          <w:p w14:paraId="49DC453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1CC43656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67EC7183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61D12A6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251A99EC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41E373A9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503E2CAB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14:paraId="737DA2BA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 w14:paraId="358D6DFB">
      <w:pPr>
        <w:pStyle w:val="4"/>
        <w:spacing w:line="340" w:lineRule="atLeast"/>
        <w:ind w:firstLine="0" w:firstLineChars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五、课程实施（900字以内）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D0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  <w:noWrap w:val="0"/>
            <w:vAlign w:val="top"/>
          </w:tcPr>
          <w:p w14:paraId="5F26D737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（本课程教学组织安排、教学活动过程、学习考核评价等情况）</w:t>
            </w:r>
          </w:p>
          <w:p w14:paraId="110E2DBA">
            <w:pPr>
              <w:spacing w:line="340" w:lineRule="atLeast"/>
              <w:rPr>
                <w:rFonts w:eastAsia="Times New Roman"/>
                <w:kern w:val="0"/>
                <w:sz w:val="24"/>
              </w:rPr>
            </w:pPr>
          </w:p>
          <w:p w14:paraId="607DE092">
            <w:pPr>
              <w:spacing w:line="340" w:lineRule="atLeast"/>
              <w:rPr>
                <w:rFonts w:eastAsia="Times New Roman"/>
                <w:kern w:val="0"/>
                <w:sz w:val="24"/>
              </w:rPr>
            </w:pPr>
          </w:p>
          <w:p w14:paraId="7C1D4E6C">
            <w:pPr>
              <w:spacing w:line="340" w:lineRule="atLeast"/>
              <w:rPr>
                <w:rFonts w:eastAsia="Times New Roman"/>
                <w:kern w:val="0"/>
                <w:sz w:val="24"/>
              </w:rPr>
            </w:pPr>
          </w:p>
          <w:p w14:paraId="49ED6713">
            <w:pPr>
              <w:spacing w:line="340" w:lineRule="atLeast"/>
              <w:rPr>
                <w:rFonts w:eastAsia="Times New Roman"/>
                <w:kern w:val="0"/>
                <w:sz w:val="24"/>
              </w:rPr>
            </w:pPr>
          </w:p>
          <w:p w14:paraId="707C2DCE">
            <w:pPr>
              <w:spacing w:line="340" w:lineRule="atLeast"/>
              <w:rPr>
                <w:rFonts w:eastAsia="Times New Roman"/>
                <w:kern w:val="0"/>
                <w:sz w:val="24"/>
              </w:rPr>
            </w:pPr>
          </w:p>
          <w:p w14:paraId="137B1F69">
            <w:pPr>
              <w:spacing w:line="340" w:lineRule="atLeast"/>
              <w:rPr>
                <w:rFonts w:eastAsia="Times New Roman"/>
                <w:kern w:val="0"/>
                <w:sz w:val="24"/>
              </w:rPr>
            </w:pPr>
          </w:p>
          <w:p w14:paraId="5209A179">
            <w:pPr>
              <w:spacing w:line="340" w:lineRule="atLeast"/>
              <w:rPr>
                <w:rFonts w:eastAsia="Times New Roman"/>
                <w:kern w:val="0"/>
                <w:sz w:val="24"/>
              </w:rPr>
            </w:pPr>
          </w:p>
          <w:p w14:paraId="035F791D">
            <w:pPr>
              <w:spacing w:line="340" w:lineRule="atLeast"/>
              <w:rPr>
                <w:rFonts w:eastAsia="Times New Roman"/>
                <w:kern w:val="0"/>
                <w:sz w:val="24"/>
              </w:rPr>
            </w:pPr>
          </w:p>
          <w:p w14:paraId="52BE60F3">
            <w:pPr>
              <w:spacing w:line="340" w:lineRule="atLeast"/>
              <w:rPr>
                <w:rFonts w:eastAsia="Times New Roman"/>
                <w:kern w:val="0"/>
                <w:sz w:val="24"/>
              </w:rPr>
            </w:pPr>
          </w:p>
        </w:tc>
      </w:tr>
    </w:tbl>
    <w:p w14:paraId="234866A5">
      <w:pPr>
        <w:pStyle w:val="4"/>
        <w:spacing w:line="340" w:lineRule="atLeast"/>
        <w:ind w:firstLine="0" w:firstLineChars="0"/>
        <w:rPr>
          <w:rFonts w:eastAsia="黑体"/>
          <w:sz w:val="28"/>
          <w:szCs w:val="28"/>
        </w:rPr>
      </w:pPr>
    </w:p>
    <w:p w14:paraId="4DC65808">
      <w:pPr>
        <w:pStyle w:val="4"/>
        <w:spacing w:line="340" w:lineRule="atLeast"/>
        <w:ind w:firstLine="0" w:firstLineChars="0"/>
        <w:rPr>
          <w:rFonts w:eastAsia="黑体"/>
          <w:sz w:val="28"/>
          <w:szCs w:val="28"/>
        </w:rPr>
      </w:pPr>
    </w:p>
    <w:p w14:paraId="7C34EB91">
      <w:pPr>
        <w:pStyle w:val="4"/>
        <w:spacing w:line="340" w:lineRule="atLeast"/>
        <w:ind w:firstLine="0" w:firstLineChars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六、应用效果（600字以内）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B5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 w14:paraId="40867091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（本课程的教学效果、技术支持服务、课程示范引领等情况）</w:t>
            </w:r>
          </w:p>
          <w:p w14:paraId="3D8F354C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601F0AC1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2D4FE141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36DD4126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7F9A5AFA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6FCFC1B0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7A605FA4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5AD90C18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5CE8EDB5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</w:tc>
      </w:tr>
    </w:tbl>
    <w:p w14:paraId="119242E1">
      <w:pPr>
        <w:pStyle w:val="4"/>
        <w:spacing w:line="340" w:lineRule="atLeast"/>
        <w:ind w:firstLine="0" w:firstLineChars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七、特色创新（400字以内）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13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 w14:paraId="1F95221D">
            <w:pPr>
              <w:spacing w:line="340" w:lineRule="atLeast"/>
              <w:rPr>
                <w:rFonts w:eastAsia="Times New Roman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（本课程特色创新情况）</w:t>
            </w:r>
          </w:p>
          <w:p w14:paraId="599EE5BA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076B3404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52D17B32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73E21A42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4A8858DC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7E4DC902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21220CAB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6CA2DA7F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6F25B771">
            <w:pPr>
              <w:pStyle w:val="4"/>
              <w:spacing w:line="340" w:lineRule="atLeast"/>
              <w:ind w:firstLine="0" w:firstLineChars="0"/>
              <w:rPr>
                <w:kern w:val="0"/>
                <w:sz w:val="24"/>
              </w:rPr>
            </w:pPr>
          </w:p>
          <w:p w14:paraId="46DE072B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</w:tc>
      </w:tr>
    </w:tbl>
    <w:p w14:paraId="507E1308">
      <w:pPr>
        <w:pStyle w:val="4"/>
        <w:spacing w:line="340" w:lineRule="atLeast"/>
        <w:ind w:firstLine="0" w:firstLineChars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八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</w:rPr>
        <w:t>课程建设计划</w:t>
      </w:r>
      <w:r>
        <w:rPr>
          <w:rFonts w:eastAsia="黑体"/>
          <w:sz w:val="28"/>
          <w:szCs w:val="28"/>
        </w:rPr>
        <w:t>（</w:t>
      </w:r>
      <w:r>
        <w:rPr>
          <w:rFonts w:hint="eastAsia" w:eastAsia="黑体"/>
          <w:sz w:val="28"/>
          <w:szCs w:val="28"/>
        </w:rPr>
        <w:t>6</w:t>
      </w:r>
      <w:r>
        <w:rPr>
          <w:rFonts w:eastAsia="黑体"/>
          <w:sz w:val="28"/>
          <w:szCs w:val="28"/>
        </w:rPr>
        <w:t>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A9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 w14:paraId="3BD29935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</w:rPr>
              <w:t>今后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</w:rPr>
              <w:t>年继续面向高校和社会开放学习服务计划</w:t>
            </w:r>
            <w:r>
              <w:rPr>
                <w:rFonts w:hint="eastAsia" w:eastAsia="仿宋_GB2312"/>
                <w:kern w:val="0"/>
                <w:sz w:val="24"/>
              </w:rPr>
              <w:t>及学校政策支持等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情况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 w14:paraId="0F33A1A6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37BB6751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718C927E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0CAF6B0D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365D3F4C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62FF7F72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37AA13D1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  <w:p w14:paraId="69AB89CC">
            <w:pPr>
              <w:pStyle w:val="4"/>
              <w:spacing w:line="340" w:lineRule="atLeast"/>
              <w:ind w:firstLine="0" w:firstLineChars="0"/>
              <w:rPr>
                <w:rFonts w:eastAsia="Times New Roman"/>
                <w:kern w:val="0"/>
                <w:sz w:val="24"/>
              </w:rPr>
            </w:pPr>
          </w:p>
        </w:tc>
      </w:tr>
    </w:tbl>
    <w:p w14:paraId="10849040">
      <w:pPr>
        <w:pStyle w:val="4"/>
        <w:adjustRightInd w:val="0"/>
        <w:snapToGrid w:val="0"/>
        <w:spacing w:line="340" w:lineRule="atLeast"/>
        <w:ind w:firstLine="0" w:firstLineChars="0"/>
        <w:rPr>
          <w:rFonts w:hint="eastAsia" w:eastAsia="黑体"/>
          <w:sz w:val="28"/>
          <w:szCs w:val="28"/>
        </w:rPr>
      </w:pPr>
    </w:p>
    <w:p w14:paraId="6DC1BFE4">
      <w:pPr>
        <w:pStyle w:val="4"/>
        <w:adjustRightInd w:val="0"/>
        <w:snapToGrid w:val="0"/>
        <w:spacing w:line="340" w:lineRule="atLeast"/>
        <w:ind w:firstLine="0" w:firstLineChars="0"/>
        <w:rPr>
          <w:rFonts w:hint="eastAsia" w:eastAsia="黑体"/>
          <w:sz w:val="28"/>
          <w:szCs w:val="28"/>
        </w:rPr>
      </w:pPr>
    </w:p>
    <w:p w14:paraId="5929B196">
      <w:pPr>
        <w:pStyle w:val="4"/>
        <w:adjustRightInd w:val="0"/>
        <w:snapToGrid w:val="0"/>
        <w:spacing w:line="340" w:lineRule="atLeast"/>
        <w:ind w:firstLine="0" w:firstLineChars="0"/>
        <w:rPr>
          <w:rFonts w:hint="eastAsia" w:eastAsia="黑体"/>
          <w:sz w:val="28"/>
          <w:szCs w:val="28"/>
        </w:rPr>
      </w:pPr>
    </w:p>
    <w:p w14:paraId="4FBBA8D9">
      <w:pPr>
        <w:pStyle w:val="4"/>
        <w:adjustRightInd w:val="0"/>
        <w:snapToGrid w:val="0"/>
        <w:spacing w:line="340" w:lineRule="atLeast"/>
        <w:ind w:firstLine="0" w:firstLineChars="0"/>
        <w:rPr>
          <w:rFonts w:hint="eastAsia" w:eastAsia="黑体"/>
          <w:sz w:val="28"/>
          <w:szCs w:val="28"/>
        </w:rPr>
      </w:pPr>
    </w:p>
    <w:p w14:paraId="06CF2ACE">
      <w:pPr>
        <w:pStyle w:val="4"/>
        <w:adjustRightInd w:val="0"/>
        <w:snapToGrid w:val="0"/>
        <w:spacing w:line="340" w:lineRule="atLeast"/>
        <w:ind w:firstLine="0" w:firstLineChars="0"/>
        <w:rPr>
          <w:rFonts w:hint="eastAsia" w:eastAsia="黑体"/>
          <w:sz w:val="28"/>
          <w:szCs w:val="28"/>
        </w:rPr>
      </w:pPr>
    </w:p>
    <w:p w14:paraId="59938413">
      <w:pPr>
        <w:pStyle w:val="4"/>
        <w:adjustRightInd w:val="0"/>
        <w:snapToGrid w:val="0"/>
        <w:spacing w:line="340" w:lineRule="atLeast"/>
        <w:ind w:firstLine="0" w:firstLineChars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九</w:t>
      </w:r>
      <w:r>
        <w:rPr>
          <w:rFonts w:eastAsia="黑体"/>
          <w:sz w:val="28"/>
          <w:szCs w:val="28"/>
        </w:rPr>
        <w:t>、课程负责人诚信承诺</w:t>
      </w:r>
    </w:p>
    <w:tbl>
      <w:tblPr>
        <w:tblStyle w:val="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143C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49FA4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本人已认真填写并检查以上材料，保证内容真实有效。该课程内容及上传的申报材料无涉密及其他不适宜公开传播的内容。</w:t>
            </w:r>
          </w:p>
          <w:p w14:paraId="74E821CA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 w14:paraId="2E45A4E3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 w14:paraId="786201FB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课程负责人（签字）：</w:t>
            </w:r>
          </w:p>
          <w:p w14:paraId="5FEBBAFE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  <w:p w14:paraId="58E1DDB0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  <w:p w14:paraId="02F254C5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</w:p>
        </w:tc>
      </w:tr>
    </w:tbl>
    <w:p w14:paraId="2CE2ECC2">
      <w:pPr>
        <w:pStyle w:val="4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7159AB79">
      <w:pPr>
        <w:pStyle w:val="4"/>
        <w:spacing w:line="400" w:lineRule="exact"/>
        <w:ind w:firstLine="0" w:firstLineChars="0"/>
        <w:jc w:val="left"/>
        <w:rPr>
          <w:rFonts w:eastAsia="黑体"/>
          <w:sz w:val="32"/>
          <w:szCs w:val="32"/>
        </w:rPr>
      </w:pPr>
    </w:p>
    <w:p w14:paraId="312C63C2"/>
    <w:p w14:paraId="16550AFA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30189F42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3288E442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7197A24A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58120F39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703B91E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494F075A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5476CD2E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5DFE6175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0569BC9E">
      <w:pPr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6A86F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233BB"/>
    <w:rsid w:val="75A2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2026-05-25T05:12:00Z</dcterms:created>
  <dc:creator></dc:creator>
  <cp:lastModifiedBy></cp:lastModifiedBy>
  <dcterms:modified xsi:type="dcterms:W3CDTF">2026-05-25T05:13:04Z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4470EA48E6B44516AD160D804DB82AE5_11</vt:lpwstr>
  </property>
  <property fmtid="{D5CDD505-2E9C-101B-9397-08002B2CF9AE}" pid="4" name="KSOTemplateDocerSaveRecord">
    <vt:lpwstr>eyJoZGlkIjoiMWM0ZThlYmM1OWZlYjNlNjMwYWYxNWRmMjIzNzFiMzEiLCJ1c2VySWQiOiI2MTAxNTYyMzUifQ==</vt:lpwstr>
  </property>
</Properties>
</file>